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F5" w:rsidRPr="00446CFE" w:rsidRDefault="009B29F5" w:rsidP="00446CFE">
      <w:pPr>
        <w:jc w:val="center"/>
        <w:rPr>
          <w:b/>
          <w:sz w:val="32"/>
          <w:szCs w:val="32"/>
        </w:rPr>
      </w:pPr>
      <w:r w:rsidRPr="00446CFE">
        <w:rPr>
          <w:b/>
          <w:sz w:val="32"/>
          <w:szCs w:val="32"/>
        </w:rPr>
        <w:t>ПРОИЗВОДСТВО ЗА НАЛАГАНЕ НА МЕРКИ ЗА ЗАЩИТА СРЕЩУ ДОМАШНОТО НАСИЛИЕ</w:t>
      </w:r>
    </w:p>
    <w:p w:rsidR="009B29F5" w:rsidRPr="00446CFE" w:rsidRDefault="009B29F5" w:rsidP="00446CFE">
      <w:pPr>
        <w:spacing w:after="0" w:line="240" w:lineRule="auto"/>
        <w:jc w:val="center"/>
        <w:textAlignment w:val="center"/>
        <w:rPr>
          <w:rFonts w:eastAsia="Times New Roman" w:cstheme="minorHAnsi"/>
          <w:b/>
          <w:bCs/>
          <w:i/>
          <w:iCs/>
          <w:color w:val="0086C6"/>
          <w:sz w:val="28"/>
          <w:szCs w:val="28"/>
          <w:lang w:eastAsia="bg-BG"/>
        </w:rPr>
      </w:pPr>
      <w:bookmarkStart w:id="0" w:name="_GoBack"/>
      <w:bookmarkEnd w:id="0"/>
    </w:p>
    <w:p w:rsidR="009B29F5" w:rsidRPr="00446CFE" w:rsidRDefault="009B29F5" w:rsidP="00446CFE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446CFE">
        <w:rPr>
          <w:rFonts w:cstheme="minorHAnsi"/>
          <w:b/>
          <w:sz w:val="28"/>
          <w:szCs w:val="28"/>
        </w:rPr>
        <w:t>Домашно насилие</w:t>
      </w:r>
      <w:r w:rsidRPr="00446CFE">
        <w:rPr>
          <w:rFonts w:cstheme="minorHAnsi"/>
          <w:sz w:val="28"/>
          <w:szCs w:val="28"/>
        </w:rPr>
        <w:t xml:space="preserve"> е всеки акт на физическо, сексуално, психическо, емоционално или икономическо насилие, както и опитът за такова насилие, принудителното ограничаване на личния живот, личната свобода и личните права, извършени спрямо лица, които се намират в родствена връзка, които са или са били в семейна връзка или във фактическо съпружеско съжителство. За психическо и емоционално насилие върху дете се смята и всяко домашно насилие, извършено в негово присъствие (чл. 2 ЗЗДН).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Компетентен орган да наложи мярка за защита от домашното насилие е районният съд по постоянния или настоящия адрес на пострадалото лице (чл. 7 ЗЗДН).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</w:p>
    <w:p w:rsidR="009B29F5" w:rsidRPr="00446CFE" w:rsidRDefault="009B29F5" w:rsidP="00446CFE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446CFE">
        <w:rPr>
          <w:rFonts w:cstheme="minorHAnsi"/>
          <w:b/>
          <w:sz w:val="28"/>
          <w:szCs w:val="28"/>
        </w:rPr>
        <w:t xml:space="preserve">Защита по реда на Закона за защита от домашното насилие може да търси </w:t>
      </w:r>
      <w:r w:rsidRPr="00446CFE">
        <w:rPr>
          <w:rFonts w:cstheme="minorHAnsi"/>
          <w:sz w:val="28"/>
          <w:szCs w:val="28"/>
        </w:rPr>
        <w:t>всяко лице пострадало от домашно насилие, извършено от: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1. съпруг или бивш съпруг;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2. лице, с което се намира или е било във фактическо съпружеско съжителство;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3. лице, от което има дете;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4. възходящ;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5. низходящ;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6. лице, с което се намира в родство по съребрена линия до четвърта степен включително;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7. лице, с което се намира или е било в родство по сватовство до трета степен включително;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8. настойник, попечител или приемен родител;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9. възходящ или низходящ на лицето, с което се намира във фактическо съпружеско съжителство;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10. лице, с което родителят се намира или е бил във фактическо съпружеско съжителство (чл. 3 ЗЗДН).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</w:p>
    <w:p w:rsidR="009B29F5" w:rsidRPr="00446CFE" w:rsidRDefault="009B29F5" w:rsidP="00446CFE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446CFE">
        <w:rPr>
          <w:rFonts w:cstheme="minorHAnsi"/>
          <w:b/>
          <w:sz w:val="28"/>
          <w:szCs w:val="28"/>
        </w:rPr>
        <w:t>Производството</w:t>
      </w:r>
      <w:r w:rsidRPr="00446CFE">
        <w:rPr>
          <w:rFonts w:cstheme="minorHAnsi"/>
          <w:sz w:val="28"/>
          <w:szCs w:val="28"/>
        </w:rPr>
        <w:t xml:space="preserve"> по издаване на заповед за налагане на мерки за защита срещу домашното насилие </w:t>
      </w:r>
      <w:r w:rsidRPr="00446CFE">
        <w:rPr>
          <w:rFonts w:cstheme="minorHAnsi"/>
          <w:b/>
          <w:sz w:val="28"/>
          <w:szCs w:val="28"/>
        </w:rPr>
        <w:t>започва по молба на</w:t>
      </w:r>
      <w:r w:rsidRPr="00446CFE">
        <w:rPr>
          <w:rFonts w:cstheme="minorHAnsi"/>
          <w:sz w:val="28"/>
          <w:szCs w:val="28"/>
        </w:rPr>
        <w:t>: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1. пострадалото лице, ако е навършило 14-годишна възраст или е поставено под ограничено запрещение;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2. директора на дирекция "Социално подпомагане", когато пострадалото лице е непълнолетно, поставено е под запрещение или е с увреждания;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lastRenderedPageBreak/>
        <w:t>3. брат, сестра, или лице, което е в родство по права линия с пострадалото лице;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4. настойника или попечителя на пострадалото лице.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b/>
          <w:sz w:val="28"/>
          <w:szCs w:val="28"/>
        </w:rPr>
        <w:t>Молбата е писмена и съдържа (чл. 9, ал. 1 ЗЗДН</w:t>
      </w:r>
      <w:r w:rsidRPr="00446CFE">
        <w:rPr>
          <w:rFonts w:cstheme="minorHAnsi"/>
          <w:sz w:val="28"/>
          <w:szCs w:val="28"/>
        </w:rPr>
        <w:t>):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1. имената, адреса и единния граждански номер на молителя, адреса на дирекция "Социално подпомагане"; в случай че пострадалото лице не може или не желае да разкрие постоянния или настоящия си адрес, то може да посочи друг адрес;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2. имената и настоящия адрес на извършителя или друг адрес, на който може да бъде призован, включително телефон и факс;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3. данни за семейната, родствената или фактическата връзка между пострадалото лице и извършителя;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4. датата, мястото, начина и други факти и обстоятелства за извършеното домашното насилие;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5. подпис.</w:t>
      </w:r>
    </w:p>
    <w:p w:rsidR="009B29F5" w:rsidRPr="00446CFE" w:rsidRDefault="009B29F5" w:rsidP="00446CFE">
      <w:pPr>
        <w:spacing w:after="0" w:line="240" w:lineRule="auto"/>
        <w:rPr>
          <w:rFonts w:cstheme="minorHAnsi"/>
          <w:b/>
          <w:sz w:val="28"/>
          <w:szCs w:val="28"/>
        </w:rPr>
      </w:pPr>
      <w:r w:rsidRPr="00446CFE">
        <w:rPr>
          <w:rFonts w:cstheme="minorHAnsi"/>
          <w:b/>
          <w:sz w:val="28"/>
          <w:szCs w:val="28"/>
        </w:rPr>
        <w:t>Към молбата на пострадалото лице се прилага и ДЕКЛАРАЦИЯ ОТ МОЛИТЕЛЯ ЗА ИЗВЪРШЕНОТО НАСИЛИЕ (чл. 9, ал. 3 ЗЗДН).</w:t>
      </w:r>
    </w:p>
    <w:p w:rsidR="009B29F5" w:rsidRPr="00446CFE" w:rsidRDefault="009B29F5" w:rsidP="00446CFE">
      <w:pPr>
        <w:spacing w:after="0" w:line="240" w:lineRule="auto"/>
        <w:ind w:firstLine="1155"/>
        <w:jc w:val="both"/>
        <w:textAlignment w:val="center"/>
        <w:rPr>
          <w:rFonts w:cstheme="minorHAnsi"/>
          <w:b/>
          <w:sz w:val="28"/>
          <w:szCs w:val="28"/>
        </w:rPr>
      </w:pP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По искане на молителя съдът служебно изисква за извършителя: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1. справка за съдимост;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2. справка за наложени мерки по ЗЗДН и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3. удостоверение дали се води на психиатричен отчет (чл. 9, ал. 4 ЗЗДН).</w:t>
      </w:r>
    </w:p>
    <w:p w:rsidR="009B29F5" w:rsidRPr="00446CFE" w:rsidRDefault="009B29F5" w:rsidP="00446CFE">
      <w:pPr>
        <w:spacing w:after="0" w:line="240" w:lineRule="auto"/>
        <w:ind w:firstLine="1155"/>
        <w:jc w:val="both"/>
        <w:textAlignment w:val="center"/>
        <w:rPr>
          <w:rFonts w:eastAsia="Times New Roman" w:cstheme="minorHAnsi"/>
          <w:color w:val="000000"/>
          <w:sz w:val="28"/>
          <w:szCs w:val="28"/>
          <w:lang w:eastAsia="bg-BG"/>
        </w:rPr>
      </w:pPr>
    </w:p>
    <w:p w:rsidR="009B29F5" w:rsidRPr="00446CFE" w:rsidRDefault="009B29F5" w:rsidP="00446CFE">
      <w:pPr>
        <w:spacing w:after="0" w:line="240" w:lineRule="auto"/>
        <w:rPr>
          <w:rFonts w:cstheme="minorHAnsi"/>
          <w:b/>
          <w:sz w:val="28"/>
          <w:szCs w:val="28"/>
        </w:rPr>
      </w:pPr>
      <w:r w:rsidRPr="00446CFE">
        <w:rPr>
          <w:rFonts w:cstheme="minorHAnsi"/>
          <w:b/>
          <w:sz w:val="28"/>
          <w:szCs w:val="28"/>
        </w:rPr>
        <w:t xml:space="preserve">  В случай на домашно насилие пострадалото лице има право да се обърне към съда за защита.</w:t>
      </w:r>
    </w:p>
    <w:p w:rsidR="009B29F5" w:rsidRPr="00446CFE" w:rsidRDefault="009B29F5" w:rsidP="00446CFE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446CFE">
        <w:rPr>
          <w:rFonts w:cstheme="minorHAnsi"/>
          <w:b/>
          <w:sz w:val="28"/>
          <w:szCs w:val="28"/>
        </w:rPr>
        <w:t>В случаите, когато има данни за опасност за живота или здравето на пострадалото лице, то може да подаде и МОЛБА до органите на Министерството на вътрешните работи (МВР) за предприемане на мерки съгласно Закона за Министерството на вътрешните работи</w:t>
      </w:r>
      <w:r w:rsidRPr="00446CFE">
        <w:rPr>
          <w:rFonts w:cstheme="minorHAnsi"/>
          <w:sz w:val="28"/>
          <w:szCs w:val="28"/>
        </w:rPr>
        <w:t>.</w:t>
      </w:r>
    </w:p>
    <w:p w:rsidR="009B29F5" w:rsidRPr="00446CFE" w:rsidRDefault="009B29F5" w:rsidP="00446CFE">
      <w:pPr>
        <w:spacing w:after="0" w:line="240" w:lineRule="auto"/>
        <w:ind w:firstLine="1155"/>
        <w:jc w:val="both"/>
        <w:textAlignment w:val="center"/>
        <w:rPr>
          <w:rFonts w:eastAsia="Times New Roman" w:cstheme="minorHAnsi"/>
          <w:color w:val="000000"/>
          <w:sz w:val="28"/>
          <w:szCs w:val="28"/>
          <w:lang w:eastAsia="bg-BG"/>
        </w:rPr>
      </w:pPr>
    </w:p>
    <w:p w:rsidR="009B29F5" w:rsidRPr="00446CFE" w:rsidRDefault="009B29F5" w:rsidP="00446CFE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 xml:space="preserve">МОЛБАТА за образуване на производство за налагане на мерки за защита срещу домашното насилие се подава </w:t>
      </w:r>
      <w:r w:rsidRPr="00446CFE">
        <w:rPr>
          <w:rFonts w:cstheme="minorHAnsi"/>
          <w:sz w:val="28"/>
          <w:szCs w:val="28"/>
          <w:u w:val="single"/>
        </w:rPr>
        <w:t>в срок до един месец от акта на домашно насилие</w:t>
      </w:r>
      <w:r w:rsidRPr="00446CFE">
        <w:rPr>
          <w:rFonts w:cstheme="minorHAnsi"/>
          <w:sz w:val="28"/>
          <w:szCs w:val="28"/>
        </w:rPr>
        <w:t>, завежда се в специален регистър и се разпределя в деня на постъпването .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 xml:space="preserve">Съдът се произнася с решение в открито заседание. 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При уважаване на молбата съдът издава заповед за защита, с която налага една или повече мерки за защита (чл. 15 и 16, ал. 1 ЗЗДН).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Заповедта трябва да съдържа предупреждението за последиците от неизпълнението й по чл. 21, ал. 3 ЗЗДН.</w:t>
      </w:r>
    </w:p>
    <w:p w:rsidR="009B29F5" w:rsidRPr="00446CFE" w:rsidRDefault="009B29F5" w:rsidP="00446CFE">
      <w:pPr>
        <w:spacing w:after="0" w:line="240" w:lineRule="auto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lastRenderedPageBreak/>
        <w:t>Решението и заповедта се връчват на страните, а когато е наложена мярка по чл. 5, ал. 1, т. 1, 2 и 3 ЗЗДН - и на районното управление на МВР по настоящия адрес на извършителя и на пострадалото лице (чл. 16, ал. 2 и 3 ЗЗДН).</w:t>
      </w:r>
    </w:p>
    <w:p w:rsidR="009B29F5" w:rsidRPr="00446CFE" w:rsidRDefault="009B29F5" w:rsidP="00446CFE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 xml:space="preserve">Когато молбата съдържа данни за пряка, непосредствена или </w:t>
      </w:r>
      <w:proofErr w:type="spellStart"/>
      <w:r w:rsidRPr="00446CFE">
        <w:rPr>
          <w:rFonts w:cstheme="minorHAnsi"/>
          <w:sz w:val="28"/>
          <w:szCs w:val="28"/>
        </w:rPr>
        <w:t>последваща</w:t>
      </w:r>
      <w:proofErr w:type="spellEnd"/>
      <w:r w:rsidRPr="00446CFE">
        <w:rPr>
          <w:rFonts w:cstheme="minorHAnsi"/>
          <w:sz w:val="28"/>
          <w:szCs w:val="28"/>
        </w:rPr>
        <w:t xml:space="preserve"> опасност за живота или здравето на пострадалото лице, районният съд в закрито заседание без призоваване на страните издава заповед за незабавна защита в срок до 24 часа от получаването на молбата. Заповедта се връчва на страните и се изпраща служебно до районното управление на МВР.</w:t>
      </w:r>
    </w:p>
    <w:p w:rsidR="009B29F5" w:rsidRPr="00446CFE" w:rsidRDefault="009B29F5" w:rsidP="00446CFE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  <w:r w:rsidRPr="00446CFE">
        <w:rPr>
          <w:rFonts w:cstheme="minorHAnsi"/>
          <w:b/>
          <w:sz w:val="28"/>
          <w:szCs w:val="28"/>
        </w:rPr>
        <w:t>При подаване на молба по реда на чл. 8 ЗЗДН, не се внася държавна такса.</w:t>
      </w:r>
    </w:p>
    <w:p w:rsidR="009B29F5" w:rsidRPr="00446CFE" w:rsidRDefault="009B29F5" w:rsidP="00446CFE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При издаване на заповедта съдът възлага държавната такса и разноските по делото на извършителя на домашното насилие.</w:t>
      </w:r>
    </w:p>
    <w:p w:rsidR="009B29F5" w:rsidRPr="00446CFE" w:rsidRDefault="009B29F5" w:rsidP="00446CFE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При отказ за издаване на заповед или при отмяна на заповедта, държавната такса и разноските по делото се заплащат от молителя, освен когато молбата е за защита на лица, които не са навършили 18-годишна възраст, както и на лица, поставени под запрещение, или лица с увреждания (чл. 11 ЗЗДН).</w:t>
      </w:r>
    </w:p>
    <w:p w:rsidR="009B29F5" w:rsidRPr="00446CFE" w:rsidRDefault="009B29F5" w:rsidP="00446CFE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За държавните такси се прилагат разпоредбите на Тарифа № 1 и Тарифата за държавните такси, които се събират от съдилищата по Гражданския процесуален кодекс (ГПК).</w:t>
      </w:r>
    </w:p>
    <w:p w:rsidR="009B29F5" w:rsidRPr="00446CFE" w:rsidRDefault="009B29F5" w:rsidP="00446CFE">
      <w:pPr>
        <w:spacing w:after="0" w:line="240" w:lineRule="auto"/>
        <w:ind w:firstLine="1155"/>
        <w:jc w:val="both"/>
        <w:textAlignment w:val="center"/>
        <w:rPr>
          <w:rFonts w:eastAsia="Times New Roman" w:cstheme="minorHAnsi"/>
          <w:color w:val="000000"/>
          <w:sz w:val="28"/>
          <w:szCs w:val="28"/>
          <w:lang w:val="en" w:eastAsia="bg-BG"/>
        </w:rPr>
      </w:pPr>
    </w:p>
    <w:p w:rsidR="009B29F5" w:rsidRPr="00446CFE" w:rsidRDefault="009B29F5" w:rsidP="00446CFE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Като резултат от процедурата при уважаване на молбата съдът издава заповед за защита, с която налага една или повече мерки за защита (чл. 16, ал. 1 ЗЗДН).</w:t>
      </w:r>
    </w:p>
    <w:p w:rsidR="009B29F5" w:rsidRPr="00446CFE" w:rsidRDefault="009B29F5" w:rsidP="00446CFE">
      <w:pPr>
        <w:spacing w:after="0" w:line="240" w:lineRule="auto"/>
        <w:ind w:firstLine="708"/>
        <w:jc w:val="both"/>
        <w:rPr>
          <w:rFonts w:cstheme="minorHAnsi"/>
          <w:b/>
          <w:sz w:val="28"/>
          <w:szCs w:val="28"/>
        </w:rPr>
      </w:pPr>
      <w:r w:rsidRPr="00446CFE">
        <w:rPr>
          <w:rFonts w:cstheme="minorHAnsi"/>
          <w:b/>
          <w:sz w:val="28"/>
          <w:szCs w:val="28"/>
        </w:rPr>
        <w:t>Защитата срещу домашното насилие се осъществява чрез:</w:t>
      </w:r>
    </w:p>
    <w:p w:rsidR="009B29F5" w:rsidRPr="00446CFE" w:rsidRDefault="009B29F5" w:rsidP="00446CF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46CFE">
        <w:rPr>
          <w:rFonts w:cstheme="minorHAnsi"/>
          <w:b/>
          <w:sz w:val="28"/>
          <w:szCs w:val="28"/>
        </w:rPr>
        <w:t>1. задължаване на извършителя да се въздържа от извършване на домашно насилие;</w:t>
      </w:r>
    </w:p>
    <w:p w:rsidR="009B29F5" w:rsidRPr="00446CFE" w:rsidRDefault="009B29F5" w:rsidP="00446CF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46CFE">
        <w:rPr>
          <w:rFonts w:cstheme="minorHAnsi"/>
          <w:b/>
          <w:sz w:val="28"/>
          <w:szCs w:val="28"/>
        </w:rPr>
        <w:t>2. отстраняване на извършителя от съвместно обитаваното жилище за срока, определен от съда;</w:t>
      </w:r>
    </w:p>
    <w:p w:rsidR="009B29F5" w:rsidRPr="00446CFE" w:rsidRDefault="009B29F5" w:rsidP="00446CF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46CFE">
        <w:rPr>
          <w:rFonts w:cstheme="minorHAnsi"/>
          <w:b/>
          <w:sz w:val="28"/>
          <w:szCs w:val="28"/>
        </w:rPr>
        <w:t>3. забрана на извършителя да приближава пострадалото лице, жилището, местоработата и местата за социални контакти и отдих на пострадалото лице при условия и срок, определени от съда;</w:t>
      </w:r>
    </w:p>
    <w:p w:rsidR="009B29F5" w:rsidRPr="00446CFE" w:rsidRDefault="009B29F5" w:rsidP="00446CF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46CFE">
        <w:rPr>
          <w:rFonts w:cstheme="minorHAnsi"/>
          <w:b/>
          <w:sz w:val="28"/>
          <w:szCs w:val="28"/>
        </w:rPr>
        <w:t>4. временно определяне местоживеенето на детето при пострадалия родител или при родителя, който не е извършил насилието, при условия и срок, определени от съда, ако това не противоречи на интересите на детето;</w:t>
      </w:r>
    </w:p>
    <w:p w:rsidR="009B29F5" w:rsidRPr="00446CFE" w:rsidRDefault="009B29F5" w:rsidP="00446CF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46CFE">
        <w:rPr>
          <w:rFonts w:cstheme="minorHAnsi"/>
          <w:b/>
          <w:sz w:val="28"/>
          <w:szCs w:val="28"/>
        </w:rPr>
        <w:t>5. задължаване на извършителя на насилието да посещава специализирани програми;</w:t>
      </w:r>
    </w:p>
    <w:p w:rsidR="009B29F5" w:rsidRPr="00446CFE" w:rsidRDefault="009B29F5" w:rsidP="00446CF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46CFE">
        <w:rPr>
          <w:rFonts w:cstheme="minorHAnsi"/>
          <w:b/>
          <w:sz w:val="28"/>
          <w:szCs w:val="28"/>
        </w:rPr>
        <w:t>6. насочване на пострадалите лица към програми за възстановяване.</w:t>
      </w:r>
    </w:p>
    <w:p w:rsidR="009B29F5" w:rsidRPr="00446CFE" w:rsidRDefault="009B29F5" w:rsidP="00446CF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46CFE">
        <w:rPr>
          <w:rFonts w:cstheme="minorHAnsi"/>
          <w:b/>
          <w:sz w:val="28"/>
          <w:szCs w:val="28"/>
        </w:rPr>
        <w:lastRenderedPageBreak/>
        <w:t>Мерките по чл. 5, ал. 1, т. 2, 3 и 4 ЗЗДН се налагат за срок от три до 18 месеца. Мярката по т. 4 по-горе не се налага при висящ съдебен спор между родителите по упражняване на родителските права, по определяне местоживеенето на детето или режима на личните отношения.</w:t>
      </w:r>
    </w:p>
    <w:p w:rsidR="009B29F5" w:rsidRPr="00446CFE" w:rsidRDefault="009B29F5" w:rsidP="00446CF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9B29F5" w:rsidRPr="00446CFE" w:rsidRDefault="009B29F5" w:rsidP="00446CFE">
      <w:pPr>
        <w:spacing w:after="0" w:line="240" w:lineRule="auto"/>
        <w:ind w:firstLine="708"/>
        <w:rPr>
          <w:rFonts w:cstheme="minorHAnsi"/>
          <w:sz w:val="28"/>
          <w:szCs w:val="28"/>
          <w:u w:val="single"/>
        </w:rPr>
      </w:pPr>
      <w:r w:rsidRPr="00446CFE">
        <w:rPr>
          <w:rFonts w:cstheme="minorHAnsi"/>
          <w:sz w:val="28"/>
          <w:szCs w:val="28"/>
          <w:u w:val="single"/>
        </w:rPr>
        <w:t>Заповедта за защита подлежи на незабавно изпълнение (чл. 20 ЗЗДН).</w:t>
      </w:r>
    </w:p>
    <w:p w:rsidR="009B29F5" w:rsidRPr="00446CFE" w:rsidRDefault="009B29F5" w:rsidP="00446CFE">
      <w:pPr>
        <w:spacing w:after="0" w:line="240" w:lineRule="auto"/>
        <w:ind w:firstLine="708"/>
        <w:rPr>
          <w:rFonts w:cstheme="minorHAnsi"/>
          <w:sz w:val="28"/>
          <w:szCs w:val="28"/>
        </w:rPr>
      </w:pPr>
    </w:p>
    <w:p w:rsidR="009B29F5" w:rsidRPr="00446CFE" w:rsidRDefault="009B29F5" w:rsidP="00446CFE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Полицейските органи следят за изпълнението на заповедта, когато с нея е наложена мярка по чл. 5, ал. 1, т. 1, 2 и 3 ЗЗДН. Ако е наложена мярка по чл. 5, ал. 1, т. 2 ЗЗДН и извършителят откаже доброволно да я изпълни, той се отстранява от съвместно обитаваното жилище със съдействието на полицейските органи от районното управление на МВР по местонахождението на жилището.</w:t>
      </w:r>
    </w:p>
    <w:p w:rsidR="009B29F5" w:rsidRPr="00446CFE" w:rsidRDefault="009B29F5" w:rsidP="00446CFE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446CFE">
        <w:rPr>
          <w:rFonts w:cstheme="minorHAnsi"/>
          <w:sz w:val="28"/>
          <w:szCs w:val="28"/>
        </w:rPr>
        <w:t>При неизпълнение на заповедта на съда, полицейският орган, констатирал нарушението, задържа нарушителя и уведомява незабавно органите на прокуратурата (чл. 21 ЗЗДН).</w:t>
      </w:r>
    </w:p>
    <w:p w:rsidR="009B29F5" w:rsidRPr="00446CFE" w:rsidRDefault="009B29F5" w:rsidP="00446CFE">
      <w:pPr>
        <w:spacing w:after="0" w:line="240" w:lineRule="auto"/>
        <w:textAlignment w:val="center"/>
        <w:rPr>
          <w:rFonts w:eastAsia="Times New Roman" w:cstheme="minorHAnsi"/>
          <w:color w:val="000000"/>
          <w:sz w:val="28"/>
          <w:szCs w:val="28"/>
          <w:lang w:val="en" w:eastAsia="bg-BG"/>
        </w:rPr>
      </w:pPr>
    </w:p>
    <w:p w:rsidR="00E46807" w:rsidRPr="00446CFE" w:rsidRDefault="00E46807" w:rsidP="00446CFE">
      <w:pPr>
        <w:spacing w:after="0" w:line="240" w:lineRule="auto"/>
        <w:rPr>
          <w:rFonts w:cstheme="minorHAnsi"/>
          <w:sz w:val="28"/>
          <w:szCs w:val="28"/>
        </w:rPr>
      </w:pPr>
    </w:p>
    <w:sectPr w:rsidR="00E46807" w:rsidRPr="00446CFE" w:rsidSect="00446C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F5"/>
    <w:rsid w:val="00446CFE"/>
    <w:rsid w:val="009B29F5"/>
    <w:rsid w:val="00E4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rsid w:val="009B29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customStyle="1" w:styleId="title19">
    <w:name w:val="title19"/>
    <w:basedOn w:val="a"/>
    <w:rsid w:val="009B29F5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title22">
    <w:name w:val="title22"/>
    <w:basedOn w:val="a"/>
    <w:rsid w:val="009B29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earch01">
    <w:name w:val="search01"/>
    <w:basedOn w:val="a0"/>
    <w:rsid w:val="009B29F5"/>
    <w:rPr>
      <w:shd w:val="clear" w:color="auto" w:fill="FFFF66"/>
    </w:rPr>
  </w:style>
  <w:style w:type="character" w:customStyle="1" w:styleId="historyitemselected1">
    <w:name w:val="historyitemselected1"/>
    <w:basedOn w:val="a0"/>
    <w:rsid w:val="009B29F5"/>
    <w:rPr>
      <w:b/>
      <w:bCs/>
      <w:color w:val="0086C6"/>
    </w:rPr>
  </w:style>
  <w:style w:type="character" w:customStyle="1" w:styleId="newdocreference1">
    <w:name w:val="newdocreference1"/>
    <w:basedOn w:val="a0"/>
    <w:rsid w:val="009B29F5"/>
    <w:rPr>
      <w:i w:val="0"/>
      <w:iCs w:val="0"/>
      <w:color w:val="0000FF"/>
      <w:u w:val="single"/>
    </w:rPr>
  </w:style>
  <w:style w:type="character" w:customStyle="1" w:styleId="search02">
    <w:name w:val="search02"/>
    <w:basedOn w:val="a0"/>
    <w:rsid w:val="009B29F5"/>
    <w:rPr>
      <w:shd w:val="clear" w:color="auto" w:fill="FFFF66"/>
    </w:rPr>
  </w:style>
  <w:style w:type="character" w:customStyle="1" w:styleId="search03">
    <w:name w:val="search03"/>
    <w:basedOn w:val="a0"/>
    <w:rsid w:val="009B29F5"/>
    <w:rPr>
      <w:shd w:val="clear" w:color="auto" w:fill="FFFF66"/>
    </w:rPr>
  </w:style>
  <w:style w:type="character" w:customStyle="1" w:styleId="search23">
    <w:name w:val="search23"/>
    <w:basedOn w:val="a0"/>
    <w:rsid w:val="009B29F5"/>
    <w:rPr>
      <w:shd w:val="clear" w:color="auto" w:fill="FF9999"/>
    </w:rPr>
  </w:style>
  <w:style w:type="character" w:customStyle="1" w:styleId="newdocreference2">
    <w:name w:val="newdocreference2"/>
    <w:basedOn w:val="a0"/>
    <w:rsid w:val="009B29F5"/>
    <w:rPr>
      <w:i w:val="0"/>
      <w:iCs w:val="0"/>
      <w:color w:val="0000FF"/>
      <w:u w:val="single"/>
    </w:rPr>
  </w:style>
  <w:style w:type="character" w:customStyle="1" w:styleId="insertedtext1">
    <w:name w:val="insertedtext1"/>
    <w:basedOn w:val="a0"/>
    <w:rsid w:val="009B29F5"/>
    <w:rPr>
      <w:color w:val="1057D8"/>
    </w:rPr>
  </w:style>
  <w:style w:type="character" w:customStyle="1" w:styleId="search04">
    <w:name w:val="search04"/>
    <w:basedOn w:val="a0"/>
    <w:rsid w:val="009B29F5"/>
    <w:rPr>
      <w:shd w:val="clear" w:color="auto" w:fill="FFFF66"/>
    </w:rPr>
  </w:style>
  <w:style w:type="character" w:customStyle="1" w:styleId="newdocreference3">
    <w:name w:val="newdocreference3"/>
    <w:basedOn w:val="a0"/>
    <w:rsid w:val="009B29F5"/>
    <w:rPr>
      <w:i w:val="0"/>
      <w:iCs w:val="0"/>
      <w:color w:val="0000FF"/>
      <w:u w:val="single"/>
    </w:rPr>
  </w:style>
  <w:style w:type="character" w:customStyle="1" w:styleId="newdocreferenceblank1">
    <w:name w:val="newdocreferenceblank1"/>
    <w:basedOn w:val="a0"/>
    <w:rsid w:val="009B29F5"/>
    <w:rPr>
      <w:i w:val="0"/>
      <w:iCs w:val="0"/>
      <w:color w:val="007F00"/>
      <w:u w:val="single"/>
    </w:rPr>
  </w:style>
  <w:style w:type="character" w:customStyle="1" w:styleId="search24">
    <w:name w:val="search24"/>
    <w:basedOn w:val="a0"/>
    <w:rsid w:val="009B29F5"/>
    <w:rPr>
      <w:shd w:val="clear" w:color="auto" w:fill="FF9999"/>
    </w:rPr>
  </w:style>
  <w:style w:type="character" w:customStyle="1" w:styleId="search25">
    <w:name w:val="search25"/>
    <w:basedOn w:val="a0"/>
    <w:rsid w:val="009B29F5"/>
    <w:rPr>
      <w:shd w:val="clear" w:color="auto" w:fill="FF9999"/>
    </w:rPr>
  </w:style>
  <w:style w:type="character" w:customStyle="1" w:styleId="newdocreference4">
    <w:name w:val="newdocreference4"/>
    <w:basedOn w:val="a0"/>
    <w:rsid w:val="009B29F5"/>
    <w:rPr>
      <w:i w:val="0"/>
      <w:iCs w:val="0"/>
      <w:color w:val="0000FF"/>
      <w:u w:val="single"/>
    </w:rPr>
  </w:style>
  <w:style w:type="character" w:customStyle="1" w:styleId="search05">
    <w:name w:val="search05"/>
    <w:basedOn w:val="a0"/>
    <w:rsid w:val="009B29F5"/>
    <w:rPr>
      <w:shd w:val="clear" w:color="auto" w:fill="FFFF66"/>
    </w:rPr>
  </w:style>
  <w:style w:type="character" w:customStyle="1" w:styleId="newdocreferenceblank2">
    <w:name w:val="newdocreferenceblank2"/>
    <w:basedOn w:val="a0"/>
    <w:rsid w:val="009B29F5"/>
    <w:rPr>
      <w:i w:val="0"/>
      <w:iCs w:val="0"/>
      <w:color w:val="007F00"/>
      <w:u w:val="single"/>
    </w:rPr>
  </w:style>
  <w:style w:type="character" w:customStyle="1" w:styleId="search06">
    <w:name w:val="search06"/>
    <w:basedOn w:val="a0"/>
    <w:rsid w:val="009B29F5"/>
    <w:rPr>
      <w:shd w:val="clear" w:color="auto" w:fill="FFFF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rsid w:val="009B29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customStyle="1" w:styleId="title19">
    <w:name w:val="title19"/>
    <w:basedOn w:val="a"/>
    <w:rsid w:val="009B29F5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title22">
    <w:name w:val="title22"/>
    <w:basedOn w:val="a"/>
    <w:rsid w:val="009B29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earch01">
    <w:name w:val="search01"/>
    <w:basedOn w:val="a0"/>
    <w:rsid w:val="009B29F5"/>
    <w:rPr>
      <w:shd w:val="clear" w:color="auto" w:fill="FFFF66"/>
    </w:rPr>
  </w:style>
  <w:style w:type="character" w:customStyle="1" w:styleId="historyitemselected1">
    <w:name w:val="historyitemselected1"/>
    <w:basedOn w:val="a0"/>
    <w:rsid w:val="009B29F5"/>
    <w:rPr>
      <w:b/>
      <w:bCs/>
      <w:color w:val="0086C6"/>
    </w:rPr>
  </w:style>
  <w:style w:type="character" w:customStyle="1" w:styleId="newdocreference1">
    <w:name w:val="newdocreference1"/>
    <w:basedOn w:val="a0"/>
    <w:rsid w:val="009B29F5"/>
    <w:rPr>
      <w:i w:val="0"/>
      <w:iCs w:val="0"/>
      <w:color w:val="0000FF"/>
      <w:u w:val="single"/>
    </w:rPr>
  </w:style>
  <w:style w:type="character" w:customStyle="1" w:styleId="search02">
    <w:name w:val="search02"/>
    <w:basedOn w:val="a0"/>
    <w:rsid w:val="009B29F5"/>
    <w:rPr>
      <w:shd w:val="clear" w:color="auto" w:fill="FFFF66"/>
    </w:rPr>
  </w:style>
  <w:style w:type="character" w:customStyle="1" w:styleId="search03">
    <w:name w:val="search03"/>
    <w:basedOn w:val="a0"/>
    <w:rsid w:val="009B29F5"/>
    <w:rPr>
      <w:shd w:val="clear" w:color="auto" w:fill="FFFF66"/>
    </w:rPr>
  </w:style>
  <w:style w:type="character" w:customStyle="1" w:styleId="search23">
    <w:name w:val="search23"/>
    <w:basedOn w:val="a0"/>
    <w:rsid w:val="009B29F5"/>
    <w:rPr>
      <w:shd w:val="clear" w:color="auto" w:fill="FF9999"/>
    </w:rPr>
  </w:style>
  <w:style w:type="character" w:customStyle="1" w:styleId="newdocreference2">
    <w:name w:val="newdocreference2"/>
    <w:basedOn w:val="a0"/>
    <w:rsid w:val="009B29F5"/>
    <w:rPr>
      <w:i w:val="0"/>
      <w:iCs w:val="0"/>
      <w:color w:val="0000FF"/>
      <w:u w:val="single"/>
    </w:rPr>
  </w:style>
  <w:style w:type="character" w:customStyle="1" w:styleId="insertedtext1">
    <w:name w:val="insertedtext1"/>
    <w:basedOn w:val="a0"/>
    <w:rsid w:val="009B29F5"/>
    <w:rPr>
      <w:color w:val="1057D8"/>
    </w:rPr>
  </w:style>
  <w:style w:type="character" w:customStyle="1" w:styleId="search04">
    <w:name w:val="search04"/>
    <w:basedOn w:val="a0"/>
    <w:rsid w:val="009B29F5"/>
    <w:rPr>
      <w:shd w:val="clear" w:color="auto" w:fill="FFFF66"/>
    </w:rPr>
  </w:style>
  <w:style w:type="character" w:customStyle="1" w:styleId="newdocreference3">
    <w:name w:val="newdocreference3"/>
    <w:basedOn w:val="a0"/>
    <w:rsid w:val="009B29F5"/>
    <w:rPr>
      <w:i w:val="0"/>
      <w:iCs w:val="0"/>
      <w:color w:val="0000FF"/>
      <w:u w:val="single"/>
    </w:rPr>
  </w:style>
  <w:style w:type="character" w:customStyle="1" w:styleId="newdocreferenceblank1">
    <w:name w:val="newdocreferenceblank1"/>
    <w:basedOn w:val="a0"/>
    <w:rsid w:val="009B29F5"/>
    <w:rPr>
      <w:i w:val="0"/>
      <w:iCs w:val="0"/>
      <w:color w:val="007F00"/>
      <w:u w:val="single"/>
    </w:rPr>
  </w:style>
  <w:style w:type="character" w:customStyle="1" w:styleId="search24">
    <w:name w:val="search24"/>
    <w:basedOn w:val="a0"/>
    <w:rsid w:val="009B29F5"/>
    <w:rPr>
      <w:shd w:val="clear" w:color="auto" w:fill="FF9999"/>
    </w:rPr>
  </w:style>
  <w:style w:type="character" w:customStyle="1" w:styleId="search25">
    <w:name w:val="search25"/>
    <w:basedOn w:val="a0"/>
    <w:rsid w:val="009B29F5"/>
    <w:rPr>
      <w:shd w:val="clear" w:color="auto" w:fill="FF9999"/>
    </w:rPr>
  </w:style>
  <w:style w:type="character" w:customStyle="1" w:styleId="newdocreference4">
    <w:name w:val="newdocreference4"/>
    <w:basedOn w:val="a0"/>
    <w:rsid w:val="009B29F5"/>
    <w:rPr>
      <w:i w:val="0"/>
      <w:iCs w:val="0"/>
      <w:color w:val="0000FF"/>
      <w:u w:val="single"/>
    </w:rPr>
  </w:style>
  <w:style w:type="character" w:customStyle="1" w:styleId="search05">
    <w:name w:val="search05"/>
    <w:basedOn w:val="a0"/>
    <w:rsid w:val="009B29F5"/>
    <w:rPr>
      <w:shd w:val="clear" w:color="auto" w:fill="FFFF66"/>
    </w:rPr>
  </w:style>
  <w:style w:type="character" w:customStyle="1" w:styleId="newdocreferenceblank2">
    <w:name w:val="newdocreferenceblank2"/>
    <w:basedOn w:val="a0"/>
    <w:rsid w:val="009B29F5"/>
    <w:rPr>
      <w:i w:val="0"/>
      <w:iCs w:val="0"/>
      <w:color w:val="007F00"/>
      <w:u w:val="single"/>
    </w:rPr>
  </w:style>
  <w:style w:type="character" w:customStyle="1" w:styleId="search06">
    <w:name w:val="search06"/>
    <w:basedOn w:val="a0"/>
    <w:rsid w:val="009B29F5"/>
    <w:rPr>
      <w:shd w:val="clear" w:color="auto" w:fill="FFFF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67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68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0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9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9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26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7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v.nikolova</dc:creator>
  <cp:lastModifiedBy>v.nikolova</cp:lastModifiedBy>
  <cp:revision>2</cp:revision>
  <dcterms:created xsi:type="dcterms:W3CDTF">2020-02-17T13:49:00Z</dcterms:created>
  <dcterms:modified xsi:type="dcterms:W3CDTF">2020-02-17T13:49:00Z</dcterms:modified>
</cp:coreProperties>
</file>